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CF" w:rsidRDefault="00BB2C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6886253</wp:posOffset>
                </wp:positionV>
                <wp:extent cx="4858385" cy="1403985"/>
                <wp:effectExtent l="0" t="0" r="18415" b="254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CF1" w:rsidRPr="0072224B" w:rsidRDefault="00BB2CF1" w:rsidP="00BB2C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20/03/2017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B2CF1" w:rsidRPr="003629B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29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37 e 38 e atividade escrita.</w:t>
                            </w:r>
                          </w:p>
                          <w:p w:rsidR="00BB2CF1" w:rsidRPr="003629B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29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acentuação gráfica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págs. 76 a 79.</w:t>
                            </w:r>
                          </w:p>
                          <w:p w:rsidR="00BB2CF1" w:rsidRPr="003629B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29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155 a 160 do caderno de atividades (comprido branco); Resolução das págs. 147 a 150 do caderno e atividades (comprido branco).</w:t>
                            </w:r>
                          </w:p>
                          <w:p w:rsidR="00BB2CF1" w:rsidRPr="003629B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29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de texto; atividade págs. 40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41</w:t>
                            </w:r>
                            <w:proofErr w:type="gramEnd"/>
                          </w:p>
                          <w:p w:rsidR="00BB2CF1" w:rsidRPr="00B313EE" w:rsidRDefault="00BB2CF1" w:rsidP="00BB2CF1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29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29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80 e 81</w:t>
                            </w:r>
                          </w:p>
                          <w:p w:rsidR="00BB2CF1" w:rsidRPr="00647422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estudar a tabuada da multiplicação de 1 a 10.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B2CF1" w:rsidRPr="005D4200" w:rsidRDefault="00BB2CF1" w:rsidP="00BB2CF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B2CF1" w:rsidRDefault="00BB2CF1" w:rsidP="00BB2C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B2CF1" w:rsidRDefault="00BB2CF1" w:rsidP="00BB2C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.35pt;margin-top:542.2pt;width:382.5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mTKAIAAEsEAAAOAAAAZHJzL2Uyb0RvYy54bWysVNtu2zAMfR+wfxD0vthJky0x4hRdugwD&#10;ugvQ7gMYWY6FyaImKbGzry8lp2l2exnmB4EUqUPykPTyum81O0jnFZqSj0c5Z9IIrJTZlfzrw+bV&#10;nDMfwFSg0ciSH6Xn16uXL5adLeQEG9SVdIxAjC86W/ImBFtkmReNbMGP0EpDxhpdC4FUt8sqBx2h&#10;tzqb5PnrrENXWYdCek+3t4ORrxJ+XUsRPte1l4HpklNuIZ0undt4ZqslFDsHtlHilAb8QxYtKENB&#10;z1C3EIDtnfoNqlXCocc6jAS2Gda1EjLVQNWM81+quW/AylQLkePtmSb//2DFp8MXx1RV8ilnBlpq&#10;0RpUD6yS7EH2AdkkctRZX5DrvSXn0L/Fnnqd6vX2DsU3zwyuGzA7eeMcdo2EinIcx5fZxdMBx0eQ&#10;bfcRKwoG+4AJqK9dGwkkShihU6+O5/5QHkzQ5XQ+m1/NZ5wJso2n+dWClBgDiqfn1vnwXmLLolBy&#10;RwOQ4OFw58Pg+uQSo3nUqtoorZPidtu1duwANCyb9J3Qf3LThnUlX8wms4GBv0Lk6fsTRKsCTb1W&#10;bcnnZycoIm/vTEVpQhFA6UGm6rQ5ERm5G1gM/bYnx8juFqsjUepwmG7aRhIadD8462iyS+6/78FJ&#10;zvQHQ21ZjKfTuApJmc7eTEhxl5btpQWMIKiSB84GcR3S+iTC7A21b6MSsc+ZnHKliU2tOW1XXIlL&#10;PXk9/wNWjwAAAP//AwBQSwMEFAAGAAgAAAAhAAhthyPfAAAADAEAAA8AAABkcnMvZG93bnJldi54&#10;bWxMjz1PwzAQhnck/oN1SCwVtWmaNoQ4FVTqxNRQdjc+koj4HGK3Tf89xwTjvffo/Sg2k+vFGcfQ&#10;edLwOFcgkGpvO2o0HN53DxmIEA1Z03tCDVcMsClvbwqTW3+hPZ6r2Ag2oZAbDW2MQy5lqFt0Jsz9&#10;gMS/Tz86E/kcG2lHc2Fz18uFUivpTEec0JoBty3WX9XJaVh9V8ns7cPOaH/dvY61S+32kGp9fze9&#10;PIOIOMU/GH7rc3UoudPRn8gG0WtYZGsmWVfZcgmCifVTwmOOLCUqTUGWhfw/ovwBAAD//wMAUEsB&#10;Ai0AFAAGAAgAAAAhALaDOJL+AAAA4QEAABMAAAAAAAAAAAAAAAAAAAAAAFtDb250ZW50X1R5cGVz&#10;XS54bWxQSwECLQAUAAYACAAAACEAOP0h/9YAAACUAQAACwAAAAAAAAAAAAAAAAAvAQAAX3JlbHMv&#10;LnJlbHNQSwECLQAUAAYACAAAACEAZvwZkygCAABLBAAADgAAAAAAAAAAAAAAAAAuAgAAZHJzL2Uy&#10;b0RvYy54bWxQSwECLQAUAAYACAAAACEACG2HI98AAAAMAQAADwAAAAAAAAAAAAAAAACCBAAAZHJz&#10;L2Rvd25yZXYueG1sUEsFBgAAAAAEAAQA8wAAAI4FAAAAAA==&#10;">
                <v:textbox style="mso-fit-shape-to-text:t">
                  <w:txbxContent>
                    <w:p w:rsidR="00BB2CF1" w:rsidRPr="0072224B" w:rsidRDefault="00BB2CF1" w:rsidP="00BB2C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20/03/2017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B2CF1" w:rsidRPr="003629B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29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37 e 38 e atividade escrita.</w:t>
                      </w:r>
                    </w:p>
                    <w:p w:rsidR="00BB2CF1" w:rsidRPr="003629B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29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acentuação gráfica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págs. 76 a 79.</w:t>
                      </w:r>
                    </w:p>
                    <w:p w:rsidR="00BB2CF1" w:rsidRPr="003629B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29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155 a 160 do caderno de atividades (comprido branco); Resolução das págs. 147 a 150 do caderno e atividades (comprido branco).</w:t>
                      </w:r>
                    </w:p>
                    <w:p w:rsidR="00BB2CF1" w:rsidRPr="003629B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29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de texto; atividade págs. 40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41</w:t>
                      </w:r>
                      <w:proofErr w:type="gramEnd"/>
                    </w:p>
                    <w:p w:rsidR="00BB2CF1" w:rsidRPr="00B313EE" w:rsidRDefault="00BB2CF1" w:rsidP="00BB2CF1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29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29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80 e 81</w:t>
                      </w:r>
                    </w:p>
                    <w:p w:rsidR="00BB2CF1" w:rsidRPr="00647422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estudar a tabuada da multiplicação de 1 a 10.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B2CF1" w:rsidRPr="005D4200" w:rsidRDefault="00BB2CF1" w:rsidP="00BB2CF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B2CF1" w:rsidRDefault="00BB2CF1" w:rsidP="00BB2C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B2CF1" w:rsidRDefault="00BB2CF1" w:rsidP="00BB2C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4996038</wp:posOffset>
                </wp:positionV>
                <wp:extent cx="4858385" cy="1890215"/>
                <wp:effectExtent l="0" t="0" r="18415" b="1524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189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CF1" w:rsidRPr="0072224B" w:rsidRDefault="00BB2CF1" w:rsidP="00BB2C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20/03/2017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B2CF1" w:rsidRPr="000E7345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73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31,33 e 34; atividade no caderno.</w:t>
                            </w:r>
                          </w:p>
                          <w:p w:rsidR="00BB2CF1" w:rsidRPr="00847F84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73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 no livro didático.</w:t>
                            </w:r>
                          </w:p>
                          <w:p w:rsidR="00BB2CF1" w:rsidRPr="000E7345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73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34 e 35 estudo das págs. 36 e 37; resolução das págs. 38 e 39.</w:t>
                            </w:r>
                          </w:p>
                          <w:p w:rsidR="00BB2CF1" w:rsidRPr="000E7345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73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30 e 31.</w:t>
                            </w:r>
                          </w:p>
                          <w:p w:rsidR="00BB2CF1" w:rsidRPr="000E7345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73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147,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148,151 e 152 do caderno de atividades (comprido branco); Resolução das págs. 141 a 143 do livro didático.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B2CF1" w:rsidRPr="00847F84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7F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 w:rsidRPr="00847F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das págs. 47 e 48 – Cap. 04</w:t>
                            </w:r>
                          </w:p>
                          <w:p w:rsidR="00BB2CF1" w:rsidRPr="000E7345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73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0E73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estudar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 tabuadas de adição e subtração. </w:t>
                            </w:r>
                          </w:p>
                          <w:p w:rsidR="00BB2CF1" w:rsidRPr="00256CBE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B2CF1" w:rsidRPr="005D4200" w:rsidRDefault="00BB2CF1" w:rsidP="00BB2CF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B2CF1" w:rsidRDefault="00BB2CF1" w:rsidP="00BB2C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35pt;margin-top:393.4pt;width:382.55pt;height:1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pYLAIAAFIEAAAOAAAAZHJzL2Uyb0RvYy54bWysVNtu2zAMfR+wfxD0vjh2k80x4hRdugwD&#10;ugvQ7gMYWY6FyaInKbGzry8lp2l2exnmB0EUqaPDQ9LL66HV7CCtU2hKnk6mnEkjsFJmV/KvD5tX&#10;OWfOg6lAo5ElP0rHr1cvXyz7rpAZNqgraRmBGFf0Xckb77siSZxoZAtugp005KzRtuDJtLukstAT&#10;equTbDp9nfRoq86ikM7R6e3o5KuIX9dS+M917aRnuuTEzcfVxnUb1mS1hGJnoWuUONGAf2DRgjL0&#10;6BnqFjywvVW/QbVKWHRY+4nANsG6VkLGHCibdPpLNvcNdDLmQuK47iyT+3+w4tPhi2WqKvkVZwZa&#10;KtEa1ACskuxBDh5ZFjTqO1dQ6H1HwX54iwPVOubrujsU3xwzuG7A7OSNtdg3EirimIabycXVEccF&#10;kG3/ESt6DPYeI9BQ2zYISJIwQqdaHc/1IR5M0OEsn+dX+ZwzQb40X0yzdB7fgOLpemedfy+xZWFT&#10;cksNEOHhcOd8oAPFU0h4zaFW1UZpHQ272661ZQegZtnE74T+U5g2rC/5Yp7NRwX+CjGN358gWuWp&#10;67VqS56fg6AIur0zVexJD0qPe6KszUnIoN2ooh+2Q6xbVDmIvMXqSMpaHJuchpI2DdofnPXU4CV3&#10;3/dgJWf6g6HqLNLZLExENGbzNxkZ9tKzvfSAEQRVcs/ZuF37OEVBN4M3VMVaRX2fmZwoU+NG2U9D&#10;Fibj0o5Rz7+C1SMAAAD//wMAUEsDBBQABgAIAAAAIQDqzqxL4AAAAAsBAAAPAAAAZHJzL2Rvd25y&#10;ZXYueG1sTI/BTsMwDIbvSLxDZCQuiKVso81K0wkhgeAG2wTXrMnaisQpSdaVt8ec4GbLn35/f7We&#10;nGWjCbH3KOFmlgEz2HjdYytht328FsBiUqiV9WgkfJsI6/r8rFKl9id8M+MmtYxCMJZKQpfSUHIe&#10;m844FWd+MEi3gw9OJVpDy3VQJwp3ls+zLOdO9UgfOjWYh840n5ujkyCWz+NHfFm8vjf5wa7SVTE+&#10;fQUpLy+m+ztgyUzpD4ZffVKHmpz2/og6MithLgoiJRQipwoEFKsFDXsiM7G8BV5X/H+H+gcAAP//&#10;AwBQSwECLQAUAAYACAAAACEAtoM4kv4AAADhAQAAEwAAAAAAAAAAAAAAAAAAAAAAW0NvbnRlbnRf&#10;VHlwZXNdLnhtbFBLAQItABQABgAIAAAAIQA4/SH/1gAAAJQBAAALAAAAAAAAAAAAAAAAAC8BAABf&#10;cmVscy8ucmVsc1BLAQItABQABgAIAAAAIQBLm1pYLAIAAFIEAAAOAAAAAAAAAAAAAAAAAC4CAABk&#10;cnMvZTJvRG9jLnhtbFBLAQItABQABgAIAAAAIQDqzqxL4AAAAAsBAAAPAAAAAAAAAAAAAAAAAIYE&#10;AABkcnMvZG93bnJldi54bWxQSwUGAAAAAAQABADzAAAAkwUAAAAA&#10;">
                <v:textbox>
                  <w:txbxContent>
                    <w:p w:rsidR="00BB2CF1" w:rsidRPr="0072224B" w:rsidRDefault="00BB2CF1" w:rsidP="00BB2C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20/03/2017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B2CF1" w:rsidRPr="000E7345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73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31,33 e 34; atividade no caderno.</w:t>
                      </w:r>
                    </w:p>
                    <w:p w:rsidR="00BB2CF1" w:rsidRPr="00847F84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73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 no livro didático.</w:t>
                      </w:r>
                    </w:p>
                    <w:p w:rsidR="00BB2CF1" w:rsidRPr="000E7345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73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34 e 35 estudo das págs. 36 e 37; resolução das págs. 38 e 39.</w:t>
                      </w:r>
                    </w:p>
                    <w:p w:rsidR="00BB2CF1" w:rsidRPr="000E7345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73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30 e 31.</w:t>
                      </w:r>
                    </w:p>
                    <w:p w:rsidR="00BB2CF1" w:rsidRPr="000E7345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73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147,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148,151 e 152 do caderno de atividades (comprido branco); Resolução das págs. 141 a 143 do livro didático.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B2CF1" w:rsidRPr="00847F84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7F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 w:rsidRPr="00847F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das págs. 47 e 48 – Cap. 04</w:t>
                      </w:r>
                    </w:p>
                    <w:p w:rsidR="00BB2CF1" w:rsidRPr="000E7345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73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0E7345">
                        <w:rPr>
                          <w:rFonts w:ascii="Arial" w:hAnsi="Arial" w:cs="Arial"/>
                          <w:sz w:val="16"/>
                          <w:szCs w:val="16"/>
                        </w:rPr>
                        <w:t>estudar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 tabuadas de adição e subtração. </w:t>
                      </w:r>
                    </w:p>
                    <w:p w:rsidR="00BB2CF1" w:rsidRPr="00256CBE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B2CF1" w:rsidRPr="005D4200" w:rsidRDefault="00BB2CF1" w:rsidP="00BB2CF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B2CF1" w:rsidRDefault="00BB2CF1" w:rsidP="00BB2C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3365131</wp:posOffset>
                </wp:positionV>
                <wp:extent cx="4858385" cy="1630908"/>
                <wp:effectExtent l="0" t="0" r="18415" b="266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1630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CF1" w:rsidRPr="0072224B" w:rsidRDefault="00BB2CF1" w:rsidP="00BB2C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20/03/2017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B2CF1" w:rsidRPr="00A86ABA" w:rsidRDefault="00BB2CF1" w:rsidP="00BB2CF1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texto, uso do dicionário; atividade págs. 71 a 74.</w:t>
                            </w:r>
                          </w:p>
                          <w:p w:rsidR="00BB2CF1" w:rsidRPr="00A86ABA" w:rsidRDefault="00BB2CF1" w:rsidP="00BB2CF1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digitada.</w:t>
                            </w:r>
                          </w:p>
                          <w:p w:rsidR="00BB2CF1" w:rsidRPr="00A86ABA" w:rsidRDefault="00BB2CF1" w:rsidP="00BB2CF1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145 a 150 do caderno de atividades (comprimento branco); Estudo sobre subtração com reagrupamento; Resolução das págs. 99 a 101 do livro didático.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A86A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digitada.</w:t>
                            </w:r>
                          </w:p>
                          <w:p w:rsidR="00BB2CF1" w:rsidRPr="00A86ABA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estudar as tabuadas da adição e da subtração.</w:t>
                            </w:r>
                          </w:p>
                          <w:p w:rsidR="00BB2CF1" w:rsidRPr="003404D3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B2CF1" w:rsidRPr="005D4200" w:rsidRDefault="00BB2CF1" w:rsidP="00BB2CF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B2CF1" w:rsidRDefault="00BB2CF1" w:rsidP="00BB2C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B2CF1" w:rsidRDefault="00BB2CF1" w:rsidP="00BB2C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35pt;margin-top:264.95pt;width:382.55pt;height:1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BVLAIAAFIEAAAOAAAAZHJzL2Uyb0RvYy54bWysVNtu2zAMfR+wfxD0vthJk84x4hRdugwD&#10;ugvQ7gMYWY6FyaInKbGzry8lu1l2exnmB0EUqSPyHNKrm77R7CitU2gKPp2knEkjsFRmX/Avj9tX&#10;GWfOgylBo5EFP0nHb9YvX6y6NpczrFGX0jICMS7v2oLX3rd5kjhRywbcBFtpyFmhbcCTafdJaaEj&#10;9EYnszS9Tjq0ZWtRSOfo9G5w8nXEryop/KeqctIzXXDKzcfVxnUX1mS9gnxvoa2VGNOAf8iiAWXo&#10;0TPUHXhgB6t+g2qUsOiw8hOBTYJVpYSMNVA10/SXah5qaGWshchx7Zkm9/9gxcfjZ8tUWfAZZwYa&#10;kmgDqgdWSvYoe49sFjjqWpdT6ENLwb5/gz1pHet17T2Kr44Z3NRg9vLWWuxqCSXlOA03k4urA44L&#10;ILvuA5b0GBw8RqC+sk0gkChhhE5anc76UB5M0OE8W2RX2YIzQb7p9VW6TLP4BuTP11vr/DuJDQub&#10;gltqgAgPx3vnQzqQP4eE1xxqVW6V1tGw+91GW3YEapZt/Eb0n8K0YV3Bl4vZYmDgrxBp/P4E0ShP&#10;Xa9VU/DsHAR54O2tKWNPelB62FPK2oxEBu4GFn2/60fdRn12WJ6IWYtDk9NQ0qZG+52zjhq84O7b&#10;AazkTL83pM5yOp+HiYjGfPF6Roa99OwuPWAEQRXcczZsNz5OUeDN4C2pWKnIb5B7yGRMmRo30j4O&#10;WZiMSztG/fgVrJ8AAAD//wMAUEsDBBQABgAIAAAAIQCe1QBp4AAAAAoBAAAPAAAAZHJzL2Rvd25y&#10;ZXYueG1sTI/LTsMwEEX3SPyDNUhsUOuQQl7EqRASiO6gRbB142kS4Uew3TT8PcMKdjOaozvn1uvZ&#10;aDahD4OzAq6XCTC0rVOD7QS87R4XBbAQpVVSO4sCvjHAujk/q2Wl3Mm+4rSNHaMQGyopoI9xrDgP&#10;bY9GhqUb0dLt4LyRkVbfceXlicKN5mmSZNzIwdKHXo740GP7uT0aAcXN8/QRNquX9zY76DJe5dPT&#10;lxfi8mK+vwMWcY5/MPzqkzo05LR3R6sC0wLSIidSwG1alsAIyMsVddnTUGQ58Kbm/ys0PwAAAP//&#10;AwBQSwECLQAUAAYACAAAACEAtoM4kv4AAADhAQAAEwAAAAAAAAAAAAAAAAAAAAAAW0NvbnRlbnRf&#10;VHlwZXNdLnhtbFBLAQItABQABgAIAAAAIQA4/SH/1gAAAJQBAAALAAAAAAAAAAAAAAAAAC8BAABf&#10;cmVscy8ucmVsc1BLAQItABQABgAIAAAAIQDtVOBVLAIAAFIEAAAOAAAAAAAAAAAAAAAAAC4CAABk&#10;cnMvZTJvRG9jLnhtbFBLAQItABQABgAIAAAAIQCe1QBp4AAAAAoBAAAPAAAAAAAAAAAAAAAAAIYE&#10;AABkcnMvZG93bnJldi54bWxQSwUGAAAAAAQABADzAAAAkwUAAAAA&#10;">
                <v:textbox>
                  <w:txbxContent>
                    <w:p w:rsidR="00BB2CF1" w:rsidRPr="0072224B" w:rsidRDefault="00BB2CF1" w:rsidP="00BB2C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20/03/2017</w:t>
                      </w:r>
                    </w:p>
                    <w:p w:rsidR="00BB2CF1" w:rsidRDefault="00BB2CF1" w:rsidP="00BB2CF1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B2CF1" w:rsidRPr="00A86ABA" w:rsidRDefault="00BB2CF1" w:rsidP="00BB2CF1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B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texto, uso do dicionário; atividade págs. 71 a 74.</w:t>
                      </w:r>
                    </w:p>
                    <w:p w:rsidR="00BB2CF1" w:rsidRPr="00A86ABA" w:rsidRDefault="00BB2CF1" w:rsidP="00BB2CF1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B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digitada.</w:t>
                      </w:r>
                    </w:p>
                    <w:p w:rsidR="00BB2CF1" w:rsidRPr="00A86ABA" w:rsidRDefault="00BB2CF1" w:rsidP="00BB2CF1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B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145 a 150 do caderno de atividades (comprimento branco); Estudo sobre subtração com reagrupamento; Resolução das págs. 99 a 101 do livro didático.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B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A86ABA">
                        <w:rPr>
                          <w:rFonts w:ascii="Arial" w:hAnsi="Arial" w:cs="Arial"/>
                          <w:sz w:val="16"/>
                          <w:szCs w:val="16"/>
                        </w:rPr>
                        <w:t>tarefa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digitada.</w:t>
                      </w:r>
                    </w:p>
                    <w:p w:rsidR="00BB2CF1" w:rsidRPr="00A86ABA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B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estudar as tabuadas da adição e da subtração.</w:t>
                      </w:r>
                    </w:p>
                    <w:p w:rsidR="00BB2CF1" w:rsidRPr="003404D3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B2CF1" w:rsidRPr="005D4200" w:rsidRDefault="00BB2CF1" w:rsidP="00BB2CF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B2CF1" w:rsidRDefault="00BB2CF1" w:rsidP="00BB2C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B2CF1" w:rsidRDefault="00BB2CF1" w:rsidP="00BB2C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1781991</wp:posOffset>
                </wp:positionV>
                <wp:extent cx="4858603" cy="1583140"/>
                <wp:effectExtent l="0" t="0" r="18415" b="1714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603" cy="158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CF1" w:rsidRPr="0072224B" w:rsidRDefault="00BB2CF1" w:rsidP="00BB2C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20/03/2017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B2CF1" w:rsidRPr="00DE45F8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45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 interligado “Pirata de Palavras”, págs. 41 a 46, uso do dicionário.</w:t>
                            </w:r>
                          </w:p>
                          <w:p w:rsidR="00BB2CF1" w:rsidRPr="00DE45F8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45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82 a 86.</w:t>
                            </w:r>
                          </w:p>
                          <w:p w:rsidR="00BB2CF1" w:rsidRPr="00DE45F8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45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acento agudo da págs. 56 a 62.</w:t>
                            </w:r>
                          </w:p>
                          <w:p w:rsidR="00BB2CF1" w:rsidRPr="00DE45F8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45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texto: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págs. 26 a 29.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DE45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131 a 134 do caderno de atividades.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E45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45 a 47</w:t>
                            </w:r>
                          </w:p>
                          <w:p w:rsidR="00BB2CF1" w:rsidRPr="00C26877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B2CF1" w:rsidRPr="005D4200" w:rsidRDefault="00BB2CF1" w:rsidP="00BB2CF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99926 – 1415;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BB2CF1" w:rsidRDefault="00BB2CF1" w:rsidP="00BB2C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35pt;margin-top:140.3pt;width:382.55pt;height:1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2uLgIAAFIEAAAOAAAAZHJzL2Uyb0RvYy54bWysVNuO0zAQfUfiHyy/06S3pRs1XS1dipCW&#10;i7TLB0wcp7FwPMF2m5Sv37HTlgh4QuTB8mTGJ2fOGWd91zeaHaV1Ck3Op5OUM2kElsrsc/7tefdm&#10;xZnzYErQaGTOT9Lxu83rV+uuzeQMa9SltIxAjMu6Nue1922WJE7UsgE3wVYaSlZoG/AU2n1SWugI&#10;vdHJLE1vkg5t2VoU0jl6+zAk+SbiV5UU/ktVOemZzjlx83G1cS3CmmzWkO0ttLUSZxrwDywaUIY+&#10;eoV6AA/sYNUfUI0SFh1WfiKwSbCqlJCxB+pmmv7WzVMNrYy9kDiuvcrk/h+s+Hz8apkqyTvODDRk&#10;0RZUD6yU7Fn2HtksaNS1LqPSp5aKff8O+1Af+nXtI4rvjhnc1mD28t5a7GoJJXGchpPJ6OiA4wJI&#10;0X3Ckj4GB48RqK9sEwBJEkbo5NXp6g/xYIJeLlbL1U0650xQbrpczaeL6GAC2eV4a53/ILFhYZNz&#10;SwMQ4eH46HygA9mlJNJHrcqd0joGdl9stWVHoGHZxSd2QF2Oy7RhXc5vl7PloMA458YQaXz+BtEo&#10;T1OvVZPz1bUIsqDbe1PGmfSg9LAnytqchQzaDSr6vuijb/OLPwWWJ1LW4jDkdClpU6P9yVlHA55z&#10;9+MAVnKmPxpy53a6IPWYj8Fi+XZGgR1ninEGjCConHvOhu3Wx1sUdDN4Ty5WKuob7B6YnCnT4EbZ&#10;z5cs3IxxHKt+/Qo2LwAAAP//AwBQSwMEFAAGAAgAAAAhAPkCDcLgAAAACgEAAA8AAABkcnMvZG93&#10;bnJldi54bWxMj8tOwzAQRfdI/IM1SGwQdUghL+JUCAkEO2gr2LrxNInwI9huGv6e6QpWo9Ec3Tm3&#10;Xs1Gswl9GJwVcLNIgKFtnRpsJ2C7ebougIUorZLaWRTwgwFWzflZLSvljvYdp3XsGIXYUEkBfYxj&#10;xXloezQyLNyIlm57542MtPqOKy+PFG40T5Mk40YOlj70csTHHtuv9cEIKG5fps/wunz7aLO9LuNV&#10;Pj1/eyEuL+aHe2AR5/gHw0mf1KEhp507WBWYFpAWOZGnmWTACMjLJXXZCbhLyxJ4U/P/FZpfAAAA&#10;//8DAFBLAQItABQABgAIAAAAIQC2gziS/gAAAOEBAAATAAAAAAAAAAAAAAAAAAAAAABbQ29udGVu&#10;dF9UeXBlc10ueG1sUEsBAi0AFAAGAAgAAAAhADj9If/WAAAAlAEAAAsAAAAAAAAAAAAAAAAALwEA&#10;AF9yZWxzLy5yZWxzUEsBAi0AFAAGAAgAAAAhAP7lPa4uAgAAUgQAAA4AAAAAAAAAAAAAAAAALgIA&#10;AGRycy9lMm9Eb2MueG1sUEsBAi0AFAAGAAgAAAAhAPkCDcLgAAAACgEAAA8AAAAAAAAAAAAAAAAA&#10;iAQAAGRycy9kb3ducmV2LnhtbFBLBQYAAAAABAAEAPMAAACVBQAAAAA=&#10;">
                <v:textbox>
                  <w:txbxContent>
                    <w:p w:rsidR="00BB2CF1" w:rsidRPr="0072224B" w:rsidRDefault="00BB2CF1" w:rsidP="00BB2C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20/03/2017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B2CF1" w:rsidRPr="00DE45F8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45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 interligado “Pirata de Palavras”, págs. 41 a 46, uso do dicionário.</w:t>
                      </w:r>
                    </w:p>
                    <w:p w:rsidR="00BB2CF1" w:rsidRPr="00DE45F8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45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82 a 86.</w:t>
                      </w:r>
                    </w:p>
                    <w:p w:rsidR="00BB2CF1" w:rsidRPr="00DE45F8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45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acento agudo da págs. 56 a 62.</w:t>
                      </w:r>
                    </w:p>
                    <w:p w:rsidR="00BB2CF1" w:rsidRPr="00DE45F8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45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texto: La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escuela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págs. 26 a 29.</w:t>
                      </w:r>
                    </w:p>
                    <w:p w:rsidR="00BB2CF1" w:rsidRDefault="00BB2CF1" w:rsidP="00BB2CF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BB2CF1" w:rsidRDefault="00BB2CF1" w:rsidP="00BB2C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DE45F8">
                        <w:rPr>
                          <w:rFonts w:ascii="Arial" w:hAnsi="Arial" w:cs="Arial"/>
                          <w:sz w:val="16"/>
                          <w:szCs w:val="16"/>
                        </w:rPr>
                        <w:t>págs. 131 a 134 do caderno de atividades.</w:t>
                      </w:r>
                    </w:p>
                    <w:p w:rsidR="00BB2CF1" w:rsidRDefault="00BB2CF1" w:rsidP="00BB2CF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E45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45 a 47</w:t>
                      </w:r>
                    </w:p>
                    <w:p w:rsidR="00BB2CF1" w:rsidRPr="00C26877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B2CF1" w:rsidRPr="005D4200" w:rsidRDefault="00BB2CF1" w:rsidP="00BB2CF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99926 – 1415;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BB2CF1" w:rsidRDefault="00BB2CF1" w:rsidP="00BB2C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-804261</wp:posOffset>
                </wp:positionV>
                <wp:extent cx="4824484" cy="2586251"/>
                <wp:effectExtent l="0" t="0" r="14605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484" cy="2586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CF1" w:rsidRPr="0072224B" w:rsidRDefault="00BB2CF1" w:rsidP="00BB2C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20/03/2017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B2CF1" w:rsidRPr="006439EA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BB2CF1" w:rsidRPr="006439EA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pág. 19.</w:t>
                            </w:r>
                          </w:p>
                          <w:p w:rsidR="00BB2CF1" w:rsidRPr="006439EA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das págs. 11 e 12 do livro, complementares de atividades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pág. 65</w:t>
                            </w:r>
                          </w:p>
                          <w:p w:rsidR="00BB2CF1" w:rsidRPr="0069370B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 pág. 12; atividade da págs. 30 e 31.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 w:rsidRPr="006439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11 e 12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39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20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37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caderno </w:t>
                            </w:r>
                          </w:p>
                          <w:p w:rsidR="00BB2CF1" w:rsidRPr="006439EA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37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33 a 36.</w:t>
                            </w:r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BB2CF1" w:rsidRPr="0072224B" w:rsidRDefault="00BB2CF1" w:rsidP="00BB2CF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BB2CF1" w:rsidRPr="0072224B" w:rsidRDefault="00BB2CF1" w:rsidP="00BB2CF1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CF1" w:rsidRDefault="00BB2CF1" w:rsidP="00BB2CF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CF1" w:rsidRPr="0072224B" w:rsidRDefault="00BB2CF1" w:rsidP="00BB2CF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CF1" w:rsidRPr="0072224B" w:rsidRDefault="00BB2CF1" w:rsidP="00BB2CF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CF1" w:rsidRPr="000344FA" w:rsidRDefault="00BB2CF1" w:rsidP="00BB2CF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CF1" w:rsidRPr="005D4200" w:rsidRDefault="00BB2CF1" w:rsidP="00BB2CF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B2CF1" w:rsidRDefault="00BB2CF1" w:rsidP="00BB2C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B2CF1" w:rsidRDefault="00BB2CF1" w:rsidP="00BB2C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.35pt;margin-top:-63.35pt;width:379.9pt;height:2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0sLgIAAFQEAAAOAAAAZHJzL2Uyb0RvYy54bWysVNtu2zAMfR+wfxD0vtjxnDY14hRdugwD&#10;ugvQ7gMYWY6FyaInKbGzry8lJ1nQbS/D/CCIInVEnkN6cTu0mu2ldQpNyaeTlDNpBFbKbEv+7Wn9&#10;Zs6Z82Aq0GhkyQ/S8dvl61eLvitkhg3qSlpGIMYVfVfyxvuuSBInGtmCm2AnDTlrtC14Mu02qSz0&#10;hN7qJEvTq6RHW3UWhXSOTu9HJ19G/LqWwn+payc90yWn3HxcbVw3YU2WCyi2FrpGiWMa8A9ZtKAM&#10;PXqGugcPbGfVb1CtEhYd1n4isE2wrpWQsQaqZpq+qOaxgU7GWogc151pcv8PVnzef7VMVSV/m15z&#10;ZqAlkVagBmCVZE9y8MiywFLfuYKCHzsK98M7HEjtWLHrHlB8d8zgqgGzlXfWYt9IqCjLabiZXFwd&#10;cVwA2fSfsKLHYOcxAg21bQOFRAojdFLrcFaI8mCCDvN5lufznDNBvmw2v8pm4xtQnK531vkPElsW&#10;NiW31AIRHvYPzod0oDiFhNccalWtldbRsNvNSlu2B2qXdfxiBS/CtGF9yW9m2Wxk4K8Qafz+BNEq&#10;T32vVVvy+TkIisDbe1PFrvSg9LinlLU5Ehm4G1n0w2aIyuUnfTZYHYhZi2Ob01jSpkH7k7OeWrzk&#10;7scOrORMfzSkzs00z8NMRCOfXWdk2EvP5tIDRhBUyT1n43bl4xwF3gzekYq1ivwGucdMjilT60ba&#10;j2MWZuPSjlG/fgbLZwAAAP//AwBQSwMEFAAGAAgAAAAhABqQQ5TgAAAACwEAAA8AAABkcnMvZG93&#10;bnJldi54bWxMj8tOwzAQRfdI/IM1SGxQ6zRAYkKcCiGBYAcFwdaNp0mEH8F20/D3TFewm9E9unOm&#10;Xs/WsAlDHLyTsFpmwNC1Xg+uk/D+9rAQwGJSTivjHUr4wQjr5vSkVpX2B/eK0yZ1jEpcrJSEPqWx&#10;4jy2PVoVl35ER9nOB6sSraHjOqgDlVvD8ywruFWDowu9GvG+x/Zrs7cSxNXT9BmfL18+2mJnbtJF&#10;OT1+BynPz+a7W2AJ5/QHw1Gf1KEhp63fOx2ZkZCLkkgJi1Ve0EREKcQ1sO0xygrgTc3//9D8AgAA&#10;//8DAFBLAQItABQABgAIAAAAIQC2gziS/gAAAOEBAAATAAAAAAAAAAAAAAAAAAAAAABbQ29udGVu&#10;dF9UeXBlc10ueG1sUEsBAi0AFAAGAAgAAAAhADj9If/WAAAAlAEAAAsAAAAAAAAAAAAAAAAALwEA&#10;AF9yZWxzLy5yZWxzUEsBAi0AFAAGAAgAAAAhADprHSwuAgAAVAQAAA4AAAAAAAAAAAAAAAAALgIA&#10;AGRycy9lMm9Eb2MueG1sUEsBAi0AFAAGAAgAAAAhABqQQ5TgAAAACwEAAA8AAAAAAAAAAAAAAAAA&#10;iAQAAGRycy9kb3ducmV2LnhtbFBLBQYAAAAABAAEAPMAAACVBQAAAAA=&#10;">
                <v:textbox>
                  <w:txbxContent>
                    <w:p w:rsidR="00BB2CF1" w:rsidRPr="0072224B" w:rsidRDefault="00BB2CF1" w:rsidP="00BB2C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20/03/2017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B2CF1" w:rsidRPr="006439EA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BB2CF1" w:rsidRPr="006439EA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pág. 19.</w:t>
                      </w:r>
                    </w:p>
                    <w:p w:rsidR="00BB2CF1" w:rsidRPr="006439EA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das págs. 11 e 12 do livro, complementares de atividades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.;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pág. 65</w:t>
                      </w:r>
                    </w:p>
                    <w:p w:rsidR="00BB2CF1" w:rsidRPr="0069370B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 pág. 12; atividade da págs. 30 e 31.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 w:rsidRPr="006439EA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11 e 12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39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20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37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caderno </w:t>
                      </w:r>
                    </w:p>
                    <w:p w:rsidR="00BB2CF1" w:rsidRPr="006439EA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37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33 a 36.</w:t>
                      </w:r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BB2CF1" w:rsidRPr="0072224B" w:rsidRDefault="00BB2CF1" w:rsidP="00BB2CF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BB2CF1" w:rsidRPr="0072224B" w:rsidRDefault="00BB2CF1" w:rsidP="00BB2CF1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CF1" w:rsidRDefault="00BB2CF1" w:rsidP="00BB2CF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CF1" w:rsidRPr="0072224B" w:rsidRDefault="00BB2CF1" w:rsidP="00BB2CF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CF1" w:rsidRPr="0072224B" w:rsidRDefault="00BB2CF1" w:rsidP="00BB2CF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CF1" w:rsidRPr="000344FA" w:rsidRDefault="00BB2CF1" w:rsidP="00BB2CF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CF1" w:rsidRPr="005D4200" w:rsidRDefault="00BB2CF1" w:rsidP="00BB2CF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B2CF1" w:rsidRDefault="00BB2CF1" w:rsidP="00BB2C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B2CF1" w:rsidRDefault="00BB2CF1" w:rsidP="00BB2C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0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F1"/>
    <w:rsid w:val="00BB2CF1"/>
    <w:rsid w:val="00E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C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B2CF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B2CF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C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B2CF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B2CF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2017-03-21T13:34:00Z</dcterms:created>
  <dcterms:modified xsi:type="dcterms:W3CDTF">2017-03-21T13:43:00Z</dcterms:modified>
</cp:coreProperties>
</file>