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44" w:rsidRDefault="00BE69E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243915</wp:posOffset>
                </wp:positionH>
                <wp:positionV relativeFrom="paragraph">
                  <wp:posOffset>6217895</wp:posOffset>
                </wp:positionV>
                <wp:extent cx="4791075" cy="1403985"/>
                <wp:effectExtent l="0" t="0" r="2857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E4" w:rsidRPr="00242FE5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06/09/2017</w:t>
                            </w:r>
                          </w:p>
                          <w:p w:rsidR="00BE69E4" w:rsidRPr="00242FE5" w:rsidRDefault="00BE69E4" w:rsidP="00BE69E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dialogando sobre a Pátria;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interpretação do texto (Pinote);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com ortografia com: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131 e 132 / 113 a 116 (linguagem e atividade);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pintura.</w:t>
                            </w:r>
                          </w:p>
                          <w:p w:rsidR="00BE69E4" w:rsidRPr="0060618C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E69E4" w:rsidRPr="00D10B58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E69E4" w:rsidRPr="00F2363E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E69E4" w:rsidRPr="00F56F7C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E69E4" w:rsidRPr="00242FE5" w:rsidRDefault="00BE69E4" w:rsidP="00BE69E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FD5B13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5D4200" w:rsidRDefault="00BE69E4" w:rsidP="00BE69E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E69E4" w:rsidRDefault="00BE69E4" w:rsidP="00BE69E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.2pt;margin-top:489.6pt;width:37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10Kg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fR6Mc6vZ5wJ8o2n+dViPktvQPF83Tof3klsWdyU&#10;3FEDJHg43PsQ6UDxHBJf86hVtVFaJ8Pttmvt2AGoWTbpO6H/FKYN60q+mE1mgwJ/hcjT9yeIVgXq&#10;eq3aks/PQVBE3d6aKvVkAKWHPVHW5iRk1G5QMfTb/lSYLVZHktTh0N00jbRp0H3nrKPOLrn/tgcn&#10;OdPvDZVlMZ5O4ygkYzq7npDhLj3bSw8YQVAlD5wN23VI45MEs7dUvo1KwsY6D0xOXKljk96n6Yoj&#10;cWmnqB//gNUTAAAA//8DAFBLAwQUAAYACAAAACEAbkBP+98AAAALAQAADwAAAGRycy9kb3ducmV2&#10;LnhtbEyPTU/DMAyG70j8h8hIXCaWsrKPlqYTTNqJ08q4Z43XVjROSbKt+/eY0zhZlh+97+NiPdpe&#10;nNGHzpGC52kCAql2pqNGwf5z+7QCEaImo3tHqOCKAdbl/V2hc+MutMNzFRvBIRRyraCNccilDHWL&#10;VoepG5D4dnTe6sirb6Tx+sLhtpezJFlIqzvihlYPuGmx/q5OVsHip0onH19mQrvr9t3Xdm42+7lS&#10;jw/j2yuIiGO8wfCnz+pQstPBncgE0StIVy9MKsiW2QwEAzwzEAcmuTgFWRby/w/lLwAAAP//AwBQ&#10;SwECLQAUAAYACAAAACEAtoM4kv4AAADhAQAAEwAAAAAAAAAAAAAAAAAAAAAAW0NvbnRlbnRfVHlw&#10;ZXNdLnhtbFBLAQItABQABgAIAAAAIQA4/SH/1gAAAJQBAAALAAAAAAAAAAAAAAAAAC8BAABfcmVs&#10;cy8ucmVsc1BLAQItABQABgAIAAAAIQCd0l10KgIAAEsEAAAOAAAAAAAAAAAAAAAAAC4CAABkcnMv&#10;ZTJvRG9jLnhtbFBLAQItABQABgAIAAAAIQBuQE/73wAAAAsBAAAPAAAAAAAAAAAAAAAAAIQEAABk&#10;cnMvZG93bnJldi54bWxQSwUGAAAAAAQABADzAAAAkAUAAAAA&#10;">
                <v:textbox style="mso-fit-shape-to-text:t">
                  <w:txbxContent>
                    <w:p w:rsidR="00BE69E4" w:rsidRPr="00242FE5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06/09/2017</w:t>
                      </w:r>
                    </w:p>
                    <w:p w:rsidR="00BE69E4" w:rsidRPr="00242FE5" w:rsidRDefault="00BE69E4" w:rsidP="00BE69E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dialogando sobre a Pátria;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interpretação do texto (Pinote);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com ortografia com: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131 e 132 / 113 a 116 (linguagem e atividade);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pintura.</w:t>
                      </w:r>
                    </w:p>
                    <w:p w:rsidR="00BE69E4" w:rsidRPr="0060618C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E69E4" w:rsidRPr="00D10B58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E69E4" w:rsidRPr="00F2363E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E69E4" w:rsidRPr="00F56F7C" w:rsidRDefault="00BE69E4" w:rsidP="00BE69E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E69E4" w:rsidRPr="00242FE5" w:rsidRDefault="00BE69E4" w:rsidP="00BE69E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FD5B13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5D4200" w:rsidRDefault="00BE69E4" w:rsidP="00BE69E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E69E4" w:rsidRDefault="00BE69E4" w:rsidP="00BE69E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243916</wp:posOffset>
                </wp:positionH>
                <wp:positionV relativeFrom="paragraph">
                  <wp:posOffset>3825824</wp:posOffset>
                </wp:positionV>
                <wp:extent cx="4791075" cy="2370125"/>
                <wp:effectExtent l="0" t="0" r="2857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3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E4" w:rsidRPr="00242FE5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06/09/2017</w:t>
                            </w:r>
                          </w:p>
                          <w:p w:rsidR="00BE69E4" w:rsidRPr="00242FE5" w:rsidRDefault="00BE69E4" w:rsidP="00BE69E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dialogando sobre a Pátria;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interpretação do texto (Pinote);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com ortografia com: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131 e 132 / 113 a 116 (linguagem e atividade);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pintura.</w:t>
                            </w:r>
                          </w:p>
                          <w:p w:rsidR="00BE69E4" w:rsidRPr="0060618C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E69E4" w:rsidRPr="00D10B58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E69E4" w:rsidRPr="00F2363E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E69E4" w:rsidRPr="00F56F7C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E69E4" w:rsidRPr="00242FE5" w:rsidRDefault="00BE69E4" w:rsidP="00BE69E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FD5B13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5D4200" w:rsidRDefault="00BE69E4" w:rsidP="00BE69E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E69E4" w:rsidRDefault="00BE69E4" w:rsidP="00BE69E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2pt;margin-top:301.25pt;width:377.25pt;height:18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tmKgIAAFIEAAAOAAAAZHJzL2Uyb0RvYy54bWysVNtu2zAMfR+wfxD0vviyZGmMOEWXLsOA&#10;7gK0+wBalmNhsuhJSuzs60spaZpdsIdhfhBIkTokD0kvr8dOs720TqEpeTZJOZNGYK3MtuRfHzav&#10;rjhzHkwNGo0s+UE6fr16+WI59IXMsUVdS8sIxLhi6Eveet8XSeJEKztwE+ylIWODtgNPqt0mtYWB&#10;0Dud5Gn6JhnQ1r1FIZ2j29ujka8iftNI4T83jZOe6ZJTbj6eNp5VOJPVEoqthb5V4pQG/EMWHShD&#10;Qc9Qt+CB7az6DapTwqLDxk8Edgk2jRIy1kDVZOkv1dy30MtYC5Hj+jNN7v/Bik/7L5apuuQ5ZwY6&#10;atEa1AisluxBjh5ZHjgaeleQ631Pzn58iyP1Otbr+jsU3xwzuG7BbOWNtTi0EmrKMQsvk4unRxwX&#10;QKrhI9YUDHYeI9DY2C4QSJQwQqdeHc79oTyYoMvpfJGl8xlngmz563ma5bMYA4qn5711/r3EjgWh&#10;5JYGIMLD/s75kA4UTy4hmkOt6o3SOip2W621ZXugYdnE74T+k5s2bCj5Ykax/w6Rxu9PEJ3yNPVa&#10;dSW/OjtBEXh7Z+o4kx6UPsqUsjYnIgN3Rxb9WI2xb5HlQHKF9YGYtXgcclpKElq0PzgbaMBL7r7v&#10;wErO9AdD3Vlk02nYiKhMZ/OcFHtpqS4tYARBldxzdhTXPm5RYMDgDXWxUZHf50xOKdPgRtpPSxY2&#10;41KPXs+/gtUjAAAA//8DAFBLAwQUAAYACAAAACEAQKmFYeEAAAAKAQAADwAAAGRycy9kb3ducmV2&#10;LnhtbEyPy07DMBBF90j8gzVIbBB1SNu8iFMhJBDdQUGwdeNpEmGPg+2m4e8xK1iO7tG9Z+rNbDSb&#10;0PnBkoCbRQIMqbVqoE7A2+vDdQHMB0lKakso4Bs9bJrzs1pWyp7oBadd6FgsIV9JAX0IY8W5b3s0&#10;0i/siBSzg3VGhni6jisnT7HcaJ4mScaNHCgu9HLE+x7bz93RCChWT9OH3y6f39vsoMtwlU+PX06I&#10;y4v57hZYwDn8wfCrH9WhiU57eyTlmRawLFaRFJAl6RpYBPIyLYHtBZT5Ogfe1Pz/C80PAAAA//8D&#10;AFBLAQItABQABgAIAAAAIQC2gziS/gAAAOEBAAATAAAAAAAAAAAAAAAAAAAAAABbQ29udGVudF9U&#10;eXBlc10ueG1sUEsBAi0AFAAGAAgAAAAhADj9If/WAAAAlAEAAAsAAAAAAAAAAAAAAAAALwEAAF9y&#10;ZWxzLy5yZWxzUEsBAi0AFAAGAAgAAAAhAJDLS2YqAgAAUgQAAA4AAAAAAAAAAAAAAAAALgIAAGRy&#10;cy9lMm9Eb2MueG1sUEsBAi0AFAAGAAgAAAAhAECphWHhAAAACgEAAA8AAAAAAAAAAAAAAAAAhAQA&#10;AGRycy9kb3ducmV2LnhtbFBLBQYAAAAABAAEAPMAAACSBQAAAAA=&#10;">
                <v:textbox>
                  <w:txbxContent>
                    <w:p w:rsidR="00BE69E4" w:rsidRPr="00242FE5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06/09/2017</w:t>
                      </w:r>
                    </w:p>
                    <w:p w:rsidR="00BE69E4" w:rsidRPr="00242FE5" w:rsidRDefault="00BE69E4" w:rsidP="00BE69E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dialogando sobre a Pátria;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interpretação do texto (Pinote);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com ortografia com: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131 e 132 / 113 a 116 (linguagem e atividade);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pintura.</w:t>
                      </w:r>
                    </w:p>
                    <w:p w:rsidR="00BE69E4" w:rsidRPr="0060618C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E69E4" w:rsidRPr="00D10B58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E69E4" w:rsidRPr="00F2363E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E69E4" w:rsidRPr="00F56F7C" w:rsidRDefault="00BE69E4" w:rsidP="00BE69E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E69E4" w:rsidRPr="00242FE5" w:rsidRDefault="00BE69E4" w:rsidP="00BE69E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FD5B13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5D4200" w:rsidRDefault="00BE69E4" w:rsidP="00BE69E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E69E4" w:rsidRDefault="00BE69E4" w:rsidP="00BE69E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243916</wp:posOffset>
                </wp:positionH>
                <wp:positionV relativeFrom="paragraph">
                  <wp:posOffset>1463015</wp:posOffset>
                </wp:positionV>
                <wp:extent cx="4791075" cy="2362809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362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E4" w:rsidRPr="00242FE5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06/09/2017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E69E4" w:rsidRPr="00526C41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de pintura sobre o dia da Independência; 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sobre a água e a importância da água;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281 a 283;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lúdicas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brincadeiras cantigas de roda;</w:t>
                            </w:r>
                          </w:p>
                          <w:p w:rsidR="00BE69E4" w:rsidRPr="0060618C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E69E4" w:rsidRPr="00F2363E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E69E4" w:rsidRPr="00F56F7C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E69E4" w:rsidRPr="00242FE5" w:rsidRDefault="00BE69E4" w:rsidP="00BE69E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242FE5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FD5B13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5D4200" w:rsidRDefault="00BE69E4" w:rsidP="00BE69E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E69E4" w:rsidRDefault="00BE69E4" w:rsidP="00BE69E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.2pt;margin-top:115.2pt;width:377.25pt;height:1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opLAIAAFIEAAAOAAAAZHJzL2Uyb0RvYy54bWysVNtu2zAMfR+wfxD0vtjxkiYx4hRdugwD&#10;ugvQ7gMYWY6FyaInKbGzry8lp5mx7WmYHwRRpI4OD0mvb/tGs5O0TqEp+HSSciaNwFKZQ8G/Pe3e&#10;LDlzHkwJGo0s+Fk6frt5/WrdtbnMsEZdSssIxLi8awtee9/mSeJELRtwE2ylIWeFtgFPpj0kpYWO&#10;0BudZGl6k3Roy9aikM7R6f3g5JuIX1VS+C9V5aRnuuDEzcfVxnUf1mSzhvxgoa2VuNCAf2DRgDL0&#10;6BXqHjywo1V/QDVKWHRY+YnAJsGqUkLGHCibafpbNo81tDLmQuK49iqT+3+w4vPpq2WqpNpxZqCh&#10;Em1B9cBKyZ5k75FlQaOudTmFPrYU7Pt32If4kK9rH1B8d8zgtgZzkHfWYldLKInjNNxMRlcHHBdA&#10;9t0nLOkxOHqMQH1lmwBIkjBCp1qdr/UhHkzQ4WyxmqaLOWeCfNnbm2yZruIbkL9cb63zHyQ2LGwK&#10;bqkBIjycHpwPdCB/CYn0Uatyp7SOhj3st9qyE1Cz7OJ3QXfjMG1YV/DVPJsPCox9bgyRxu9vEI3y&#10;1PVaNQVfXoMgD7q9N2XsSQ9KD3uirM1FyKDdoKLv932s27U+eyzPpKzFoclpKGlTo/3JWUcNXnD3&#10;4whWcqY/GqrOajqbhYmIxmy+yMiwY89+7AEjCKrgnrNhu/VxioJuBu+oipWK+oZyD0wulKlxo+yX&#10;IQuTMbZj1K9fweYZAAD//wMAUEsDBBQABgAIAAAAIQCEIoIC4QAAAAoBAAAPAAAAZHJzL2Rvd25y&#10;ZXYueG1sTI/BTsMwDIbvSLxDZCQuiCW0o2tL3QkhgeAG2wTXrM3aisQpSdaVtyec4GbLn35/f7We&#10;jWaTcn6whHCzEMAUNbYdqEPYbR+vc2A+SGqltqQQvpWHdX1+VsmytSd6U9MmdCyGkC8lQh/CWHLu&#10;m14Z6Rd2VBRvB+uMDHF1HW+dPMVwo3kiRMaNHCh+6OWoHnrVfG6OBiFfPk8f/iV9fW+ygy7C1Wp6&#10;+nKIlxfz/R2woObwB8OvflSHOjrt7ZFazzRCmi8jiZCkIg4RWBVJAWyPkInkFnhd8f8V6h8AAAD/&#10;/wMAUEsBAi0AFAAGAAgAAAAhALaDOJL+AAAA4QEAABMAAAAAAAAAAAAAAAAAAAAAAFtDb250ZW50&#10;X1R5cGVzXS54bWxQSwECLQAUAAYACAAAACEAOP0h/9YAAACUAQAACwAAAAAAAAAAAAAAAAAvAQAA&#10;X3JlbHMvLnJlbHNQSwECLQAUAAYACAAAACEAiuTKKSwCAABSBAAADgAAAAAAAAAAAAAAAAAuAgAA&#10;ZHJzL2Uyb0RvYy54bWxQSwECLQAUAAYACAAAACEAhCKCAuEAAAAKAQAADwAAAAAAAAAAAAAAAACG&#10;BAAAZHJzL2Rvd25yZXYueG1sUEsFBgAAAAAEAAQA8wAAAJQFAAAAAA==&#10;">
                <v:textbox>
                  <w:txbxContent>
                    <w:p w:rsidR="00BE69E4" w:rsidRPr="00242FE5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06/09/2017</w:t>
                      </w:r>
                    </w:p>
                    <w:p w:rsidR="00BE69E4" w:rsidRDefault="00BE69E4" w:rsidP="00BE69E4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E69E4" w:rsidRPr="00526C41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de pintura sobre o dia da Independência; 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sobre a água e a importância da água;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281 a 283;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lúdicas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brincadeiras cantigas de roda;</w:t>
                      </w:r>
                    </w:p>
                    <w:p w:rsidR="00BE69E4" w:rsidRPr="0060618C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E69E4" w:rsidRPr="00F2363E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E69E4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E69E4" w:rsidRPr="00F56F7C" w:rsidRDefault="00BE69E4" w:rsidP="00BE69E4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E69E4" w:rsidRPr="00242FE5" w:rsidRDefault="00BE69E4" w:rsidP="00BE69E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242FE5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FD5B13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5D4200" w:rsidRDefault="00BE69E4" w:rsidP="00BE69E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E69E4" w:rsidRDefault="00BE69E4" w:rsidP="00BE69E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243916</wp:posOffset>
                </wp:positionH>
                <wp:positionV relativeFrom="paragraph">
                  <wp:posOffset>-724230</wp:posOffset>
                </wp:positionV>
                <wp:extent cx="4791456" cy="2187245"/>
                <wp:effectExtent l="0" t="0" r="2857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456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E4" w:rsidRPr="0072224B" w:rsidRDefault="00BE69E4" w:rsidP="00BE69E4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06/09/2017</w:t>
                            </w:r>
                          </w:p>
                          <w:p w:rsidR="00BE69E4" w:rsidRPr="00587A82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oração; cantigas;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sobre a independência do Brasil;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 (colorir);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no livro de Natureza e Sociedade págs. 96, 97, 98, 99, 101, 103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107</w:t>
                            </w:r>
                            <w:proofErr w:type="gramEnd"/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caderno de atividades págs. 28 até 31</w:t>
                            </w:r>
                          </w:p>
                          <w:p w:rsidR="00BE69E4" w:rsidRPr="00B509CA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E69E4" w:rsidRPr="0072224B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E69E4" w:rsidRPr="0072224B" w:rsidRDefault="00BE69E4" w:rsidP="00BE69E4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72224B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9F117D" w:rsidRDefault="00BE69E4" w:rsidP="00BE69E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69E4" w:rsidRPr="005D4200" w:rsidRDefault="00BE69E4" w:rsidP="00BE69E4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E69E4" w:rsidRDefault="00BE69E4" w:rsidP="00BE69E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E69E4" w:rsidRDefault="00BE69E4" w:rsidP="00BE69E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2pt;margin-top:-57.05pt;width:377.3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ltLAIAAFQEAAAOAAAAZHJzL2Uyb0RvYy54bWysVNtu2zAMfR+wfxD0vtjxkiY14hRdugwD&#10;ugvQ7gNoWY6FyaInKbGzrx8lp2l2exnmB4EUqUPykPTqZmg1O0jrFJqCTycpZ9IIrJTZFfzL4/bV&#10;kjPnwVSg0ciCH6XjN+uXL1Z9l8sMG9SVtIxAjMv7ruCN912eJE40sgU3wU4aMtZoW/Ck2l1SWegJ&#10;vdVJlqZXSY+26iwK6Rzd3o1Gvo74dS2F/1TXTnqmC065+XjaeJbhTNYryHcWukaJUxrwD1m0oAwF&#10;PUPdgQe2t+o3qFYJiw5rPxHYJljXSshYA1UzTX+p5qGBTsZaiBzXnWly/w9WfDx8tkxVBX+dLjgz&#10;0FKTNqAGYJVkj3LwyLLAUt+5nJwfOnL3wxscqNuxYtfdo/jqmMFNA2Ynb63FvpFQUZbT8DK5eDri&#10;uABS9h+womCw9xiBhtq2gUIihRE6det47hDlwQRdzhbX09n8ijNBtmy6XGSzeYwB+dPzzjr/TmLL&#10;glBwSyMQ4eFw73xIB/InlxDNoVbVVmkdFbsrN9qyA9C4bON3Qv/JTRvWF/x6ns1HBv4KkcbvTxCt&#10;8jT3WrUFX56dIA+8vTVVnEoPSo8ypazNicjA3ciiH8ph7FwIEEgusToSsxbHMae1JKFB+52znka8&#10;4O7bHqzkTL831B2ichZ2Iiqz+SIjxV5ayksLGEFQBfecjeLGxz0KvBm8pS7WKvL7nMkpZRrdSPtp&#10;zcJuXOrR6/lnsP4BAAD//wMAUEsDBBQABgAIAAAAIQCYfxlX4gAAAAsBAAAPAAAAZHJzL2Rvd25y&#10;ZXYueG1sTI/BTsMwEETvSPyDtUhcUOukjto0xKkQEghupaD26sbbJCK2g+2m4e9ZTnBc7dPMm3Iz&#10;mZ6N6EPnrIR0ngBDWzvd2UbCx/vTLAcWorJa9c6ihG8MsKmur0pVaHexbzjuYsMoxIZCSWhjHArO&#10;Q92iUWHuBrT0OzlvVKTTN1x7daFw0/NFkiy5UZ2lhlYN+Nhi/bk7Gwl59jIewqvY7uvlqV/Hu9X4&#10;/OWlvL2ZHu6BRZziHwy/+qQOFTkd3dnqwHoJIs+IlDBL0ywFRsRqLWjdUcJCJAJ4VfL/G6ofAAAA&#10;//8DAFBLAQItABQABgAIAAAAIQC2gziS/gAAAOEBAAATAAAAAAAAAAAAAAAAAAAAAABbQ29udGVu&#10;dF9UeXBlc10ueG1sUEsBAi0AFAAGAAgAAAAhADj9If/WAAAAlAEAAAsAAAAAAAAAAAAAAAAALwEA&#10;AF9yZWxzLy5yZWxzUEsBAi0AFAAGAAgAAAAhAOF8KW0sAgAAVAQAAA4AAAAAAAAAAAAAAAAALgIA&#10;AGRycy9lMm9Eb2MueG1sUEsBAi0AFAAGAAgAAAAhAJh/GVfiAAAACwEAAA8AAAAAAAAAAAAAAAAA&#10;hgQAAGRycy9kb3ducmV2LnhtbFBLBQYAAAAABAAEAPMAAACVBQAAAAA=&#10;">
                <v:textbox>
                  <w:txbxContent>
                    <w:p w:rsidR="00BE69E4" w:rsidRPr="0072224B" w:rsidRDefault="00BE69E4" w:rsidP="00BE69E4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06/09/2017</w:t>
                      </w:r>
                    </w:p>
                    <w:p w:rsidR="00BE69E4" w:rsidRPr="00587A82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oração; cantigas;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sobre a independência do Brasil;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 (colorir);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no livro de Natureza e Sociedade págs. 96, 97, 98, 99, 101, 103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107</w:t>
                      </w:r>
                      <w:proofErr w:type="gramEnd"/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caderno de atividades págs. 28 até 31</w:t>
                      </w:r>
                    </w:p>
                    <w:p w:rsidR="00BE69E4" w:rsidRPr="00B509CA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E69E4" w:rsidRPr="0072224B" w:rsidRDefault="00BE69E4" w:rsidP="00BE69E4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E69E4" w:rsidRPr="0072224B" w:rsidRDefault="00BE69E4" w:rsidP="00BE69E4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72224B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9F117D" w:rsidRDefault="00BE69E4" w:rsidP="00BE69E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E69E4" w:rsidRPr="005D4200" w:rsidRDefault="00BE69E4" w:rsidP="00BE69E4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E69E4" w:rsidRDefault="00BE69E4" w:rsidP="00BE69E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E69E4" w:rsidRDefault="00BE69E4" w:rsidP="00BE69E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1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4"/>
    <w:rsid w:val="00821444"/>
    <w:rsid w:val="00B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9E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E69E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E69E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9E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E69E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E69E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2017-09-13T10:21:00Z</dcterms:created>
  <dcterms:modified xsi:type="dcterms:W3CDTF">2017-09-13T10:23:00Z</dcterms:modified>
</cp:coreProperties>
</file>